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Außenanlagen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Tiefbauarbeiten/Außenanlagen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